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FB" w:rsidRPr="00FB6CC9" w:rsidRDefault="00BF0CBA" w:rsidP="00BF0CBA">
      <w:pPr>
        <w:spacing w:line="480" w:lineRule="auto"/>
        <w:rPr>
          <w:rFonts w:ascii="Times New Roman" w:hAnsi="Times New Roman" w:cs="Times New Roman"/>
          <w:sz w:val="24"/>
          <w:szCs w:val="24"/>
        </w:rPr>
      </w:pPr>
      <w:r w:rsidRPr="00BF0CBA">
        <w:rPr>
          <w:rFonts w:ascii="Times New Roman" w:hAnsi="Times New Roman" w:cs="Times New Roman"/>
          <w:sz w:val="24"/>
          <w:szCs w:val="24"/>
        </w:rPr>
        <w:tab/>
      </w:r>
      <w:r w:rsidRPr="00FB6CC9">
        <w:rPr>
          <w:rFonts w:ascii="Times New Roman" w:hAnsi="Times New Roman" w:cs="Times New Roman"/>
          <w:b/>
          <w:sz w:val="24"/>
          <w:szCs w:val="24"/>
          <w:u w:val="single"/>
        </w:rPr>
        <w:t>Artifact A is a unit plan that was created during a class I completed at Towson University.</w:t>
      </w:r>
      <w:r>
        <w:rPr>
          <w:rFonts w:ascii="Times New Roman" w:hAnsi="Times New Roman" w:cs="Times New Roman"/>
          <w:sz w:val="24"/>
          <w:szCs w:val="24"/>
        </w:rPr>
        <w:t xml:space="preserve"> The unit plan </w:t>
      </w:r>
      <w:r w:rsidR="00FB6CC9">
        <w:rPr>
          <w:rFonts w:ascii="Times New Roman" w:hAnsi="Times New Roman" w:cs="Times New Roman"/>
          <w:sz w:val="24"/>
          <w:szCs w:val="24"/>
        </w:rPr>
        <w:t>was intended</w:t>
      </w:r>
      <w:r>
        <w:rPr>
          <w:rFonts w:ascii="Times New Roman" w:hAnsi="Times New Roman" w:cs="Times New Roman"/>
          <w:sz w:val="24"/>
          <w:szCs w:val="24"/>
        </w:rPr>
        <w:t xml:space="preserve"> for a class that had students at varying proficiency levels. </w:t>
      </w:r>
      <w:r w:rsidRPr="00BF0CBA">
        <w:rPr>
          <w:rFonts w:ascii="Times New Roman" w:hAnsi="Times New Roman" w:cs="Times New Roman"/>
          <w:b/>
          <w:sz w:val="24"/>
          <w:szCs w:val="24"/>
          <w:u w:val="single"/>
        </w:rPr>
        <w:t xml:space="preserve">This artifact demonstrates my proficiency in this </w:t>
      </w:r>
      <w:r w:rsidRPr="00FB6CC9">
        <w:rPr>
          <w:rFonts w:ascii="Times New Roman" w:hAnsi="Times New Roman" w:cs="Times New Roman"/>
          <w:b/>
          <w:sz w:val="24"/>
          <w:szCs w:val="24"/>
          <w:u w:val="single"/>
        </w:rPr>
        <w:t>principle</w:t>
      </w:r>
      <w:r w:rsidRPr="00FB6CC9">
        <w:rPr>
          <w:rFonts w:ascii="Times New Roman" w:hAnsi="Times New Roman" w:cs="Times New Roman"/>
          <w:sz w:val="24"/>
          <w:szCs w:val="24"/>
        </w:rPr>
        <w:t xml:space="preserve"> because </w:t>
      </w:r>
      <w:r>
        <w:rPr>
          <w:rFonts w:ascii="Times New Roman" w:hAnsi="Times New Roman" w:cs="Times New Roman"/>
          <w:sz w:val="24"/>
          <w:szCs w:val="24"/>
        </w:rPr>
        <w:t xml:space="preserve">I have included specific examples of material I want students to learn. With knowledge of English comes the knowledge of what is important within the subject, and I have included these important things within my unit. The unit plan guides students through the novel </w:t>
      </w:r>
      <w:r>
        <w:rPr>
          <w:rFonts w:ascii="Times New Roman" w:hAnsi="Times New Roman" w:cs="Times New Roman"/>
          <w:i/>
          <w:sz w:val="24"/>
          <w:szCs w:val="24"/>
        </w:rPr>
        <w:t>The Giver</w:t>
      </w:r>
      <w:r>
        <w:rPr>
          <w:rFonts w:ascii="Times New Roman" w:hAnsi="Times New Roman" w:cs="Times New Roman"/>
          <w:sz w:val="24"/>
          <w:szCs w:val="24"/>
        </w:rPr>
        <w:t xml:space="preserve"> while also teaching them tools that are essential to becoming literate in the content. For instance, while students are reading </w:t>
      </w:r>
      <w:r>
        <w:rPr>
          <w:rFonts w:ascii="Times New Roman" w:hAnsi="Times New Roman" w:cs="Times New Roman"/>
          <w:i/>
          <w:sz w:val="24"/>
          <w:szCs w:val="24"/>
        </w:rPr>
        <w:t>The Giver</w:t>
      </w:r>
      <w:r>
        <w:rPr>
          <w:rFonts w:ascii="Times New Roman" w:hAnsi="Times New Roman" w:cs="Times New Roman"/>
          <w:sz w:val="24"/>
          <w:szCs w:val="24"/>
        </w:rPr>
        <w:t xml:space="preserve"> in its entirety, they are also summarizing portions of the text in order to both demonstrate their comprehension of the novel and practice locating and recognizing important information within texts. </w:t>
      </w:r>
      <w:r w:rsidR="006C1C54">
        <w:rPr>
          <w:rFonts w:ascii="Times New Roman" w:hAnsi="Times New Roman" w:cs="Times New Roman"/>
          <w:sz w:val="24"/>
          <w:szCs w:val="24"/>
        </w:rPr>
        <w:t xml:space="preserve">My knowledge of my content area allowed me to recognize the importance of students being able to successfully summarize long and difficult texts. </w:t>
      </w:r>
      <w:r w:rsidR="006C1C54" w:rsidRPr="00FB6CC9">
        <w:rPr>
          <w:rFonts w:ascii="Times New Roman" w:hAnsi="Times New Roman" w:cs="Times New Roman"/>
          <w:sz w:val="24"/>
          <w:szCs w:val="24"/>
        </w:rPr>
        <w:t>The goals I have set for students align directly with state standards of education</w:t>
      </w:r>
      <w:r w:rsidR="006C1C54" w:rsidRPr="006C1C54">
        <w:rPr>
          <w:rFonts w:ascii="Times New Roman" w:hAnsi="Times New Roman" w:cs="Times New Roman"/>
          <w:b/>
          <w:sz w:val="24"/>
          <w:szCs w:val="24"/>
        </w:rPr>
        <w:t>.</w:t>
      </w:r>
      <w:r w:rsidR="006C1C54">
        <w:rPr>
          <w:rFonts w:ascii="Times New Roman" w:hAnsi="Times New Roman" w:cs="Times New Roman"/>
          <w:b/>
          <w:sz w:val="24"/>
          <w:szCs w:val="24"/>
        </w:rPr>
        <w:t xml:space="preserve"> </w:t>
      </w:r>
      <w:r w:rsidR="006C1C54">
        <w:rPr>
          <w:rFonts w:ascii="Times New Roman" w:hAnsi="Times New Roman" w:cs="Times New Roman"/>
          <w:sz w:val="24"/>
          <w:szCs w:val="24"/>
        </w:rPr>
        <w:t>Students' ability to summarize and paraphrase texts are included in the state curriculum.</w:t>
      </w:r>
      <w:r w:rsidR="006C1C54" w:rsidRPr="006C1C54">
        <w:rPr>
          <w:rFonts w:ascii="Times New Roman" w:hAnsi="Times New Roman" w:cs="Times New Roman"/>
          <w:b/>
          <w:sz w:val="24"/>
          <w:szCs w:val="24"/>
        </w:rPr>
        <w:t xml:space="preserve"> </w:t>
      </w:r>
      <w:r w:rsidR="006C1C54">
        <w:rPr>
          <w:rFonts w:ascii="Times New Roman" w:hAnsi="Times New Roman" w:cs="Times New Roman"/>
          <w:sz w:val="24"/>
          <w:szCs w:val="24"/>
        </w:rPr>
        <w:t xml:space="preserve">While only a small portion of the English content area can be taught in a single school year, the knowledge efficient instructors have of their content allow them to distinguish what is important for their students to know to prepare them to continue school or enter the workforce. </w:t>
      </w:r>
      <w:r w:rsidR="006C1C54" w:rsidRPr="00FB6CC9">
        <w:rPr>
          <w:rFonts w:ascii="Times New Roman" w:hAnsi="Times New Roman" w:cs="Times New Roman"/>
          <w:b/>
          <w:sz w:val="24"/>
          <w:szCs w:val="24"/>
          <w:u w:val="single"/>
        </w:rPr>
        <w:t>This unit plan has a positive impact on student achievement</w:t>
      </w:r>
      <w:r w:rsidR="006C1C54" w:rsidRPr="00FB6CC9">
        <w:rPr>
          <w:rFonts w:ascii="Times New Roman" w:hAnsi="Times New Roman" w:cs="Times New Roman"/>
          <w:sz w:val="24"/>
          <w:szCs w:val="24"/>
        </w:rPr>
        <w:t xml:space="preserve"> because</w:t>
      </w:r>
      <w:r w:rsidR="006C1C54">
        <w:rPr>
          <w:rFonts w:ascii="Times New Roman" w:hAnsi="Times New Roman" w:cs="Times New Roman"/>
          <w:sz w:val="24"/>
          <w:szCs w:val="24"/>
        </w:rPr>
        <w:t xml:space="preserve"> it ensures they are meeting goals that I have</w:t>
      </w:r>
      <w:r w:rsidR="00FB6CC9">
        <w:rPr>
          <w:rFonts w:ascii="Times New Roman" w:hAnsi="Times New Roman" w:cs="Times New Roman"/>
          <w:sz w:val="24"/>
          <w:szCs w:val="24"/>
        </w:rPr>
        <w:t xml:space="preserve"> set for them that align with state standards of learning. Various methods of assessment are included to allow the instructor to see the progress of their students. Instead of simply using summative assessments toward the end of the unit and novel, students are frequently assessed in order to determine what areas of student learning need more attention. The unit plan uses informal methods of assessment to allow students to openly express their knowledge of the content that they may not feel comfortable writing about. Informal discussion allows students a medium of talking to the </w:t>
      </w:r>
      <w:r w:rsidR="00FB6CC9">
        <w:rPr>
          <w:rFonts w:ascii="Times New Roman" w:hAnsi="Times New Roman" w:cs="Times New Roman"/>
          <w:sz w:val="24"/>
          <w:szCs w:val="24"/>
        </w:rPr>
        <w:lastRenderedPageBreak/>
        <w:t xml:space="preserve">instructor and relaying problems that they may be having. </w:t>
      </w:r>
      <w:r w:rsidR="00FB6CC9">
        <w:rPr>
          <w:rFonts w:ascii="Times New Roman" w:hAnsi="Times New Roman" w:cs="Times New Roman"/>
          <w:b/>
          <w:sz w:val="24"/>
          <w:szCs w:val="24"/>
          <w:u w:val="single"/>
        </w:rPr>
        <w:t>This unit plan demonstrates the "planning instruction" aspect of the Planning-Teaching-Learning cycle</w:t>
      </w:r>
      <w:r w:rsidR="00FB6CC9">
        <w:rPr>
          <w:rFonts w:ascii="Times New Roman" w:hAnsi="Times New Roman" w:cs="Times New Roman"/>
          <w:sz w:val="24"/>
          <w:szCs w:val="24"/>
        </w:rPr>
        <w:t xml:space="preserve"> because I used information gathered in classes and real world experience to plan an effective unit for my students. Planning instruction allows instructors the opportunity to assess their own work, and allows time to include methods of differentiating instruction for learners of different proficiencies. </w:t>
      </w:r>
      <w:r w:rsidR="00034BCB">
        <w:rPr>
          <w:rFonts w:ascii="Times New Roman" w:hAnsi="Times New Roman" w:cs="Times New Roman"/>
          <w:sz w:val="24"/>
          <w:szCs w:val="24"/>
        </w:rPr>
        <w:t>The artifact demonstrates my ability to plan instruction with the intent of reaching students of different ability levels, and my ability to plan instruction that adheres to state standards of education to ensure students are learning necessary skills.</w:t>
      </w:r>
    </w:p>
    <w:sectPr w:rsidR="001618FB" w:rsidRPr="00FB6CC9" w:rsidSect="001618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96353"/>
    <w:rsid w:val="00034BCB"/>
    <w:rsid w:val="001618FB"/>
    <w:rsid w:val="006C1C54"/>
    <w:rsid w:val="00947C9E"/>
    <w:rsid w:val="00BF0CBA"/>
    <w:rsid w:val="00E96353"/>
    <w:rsid w:val="00FB6C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430</Words>
  <Characters>2452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dcterms:created xsi:type="dcterms:W3CDTF">2012-05-18T20:33:00Z</dcterms:created>
  <dcterms:modified xsi:type="dcterms:W3CDTF">2012-05-18T21:06:00Z</dcterms:modified>
</cp:coreProperties>
</file>