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8FB" w:rsidRDefault="00C97BAC" w:rsidP="00C97BAC">
      <w:pPr>
        <w:jc w:val="center"/>
        <w:rPr>
          <w:rFonts w:ascii="Times New Roman" w:hAnsi="Times New Roman" w:cs="Times New Roman"/>
          <w:b/>
          <w:sz w:val="24"/>
          <w:szCs w:val="24"/>
        </w:rPr>
      </w:pPr>
      <w:r>
        <w:rPr>
          <w:rFonts w:ascii="Times New Roman" w:hAnsi="Times New Roman" w:cs="Times New Roman"/>
          <w:b/>
          <w:sz w:val="24"/>
          <w:szCs w:val="24"/>
        </w:rPr>
        <w:t>Reflection on INTASC 3: Learning Styles / Diversity</w:t>
      </w:r>
    </w:p>
    <w:p w:rsidR="00C97BAC" w:rsidRPr="00C97BAC" w:rsidRDefault="00C97BAC" w:rsidP="00C97BAC">
      <w:pPr>
        <w:spacing w:line="48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Ensuring students are receiving differentiated instruction and including multicultural perspectives in the classroom can be incredibly beneficial to students. When students are exposed to different types of assignments in the classroom it can make students excited to try new activities, and the inclusion of multicultural perspectives both exposes children to cultures different from their own, and can create a classroom of empathy. Accommodating different learning styles through differentiated instruction can come in different forms, it can come from varying the type of instruction (direct, student centered), and it can also come from varying the assignments students complete (posters, essays). Diverse perspectives can be included through the choice of material used, and by portraying different races and genders as successful throughout the classroom.</w:t>
      </w:r>
      <w:r w:rsidR="00FD27BC">
        <w:rPr>
          <w:rFonts w:ascii="Times New Roman" w:hAnsi="Times New Roman" w:cs="Times New Roman"/>
          <w:sz w:val="24"/>
          <w:szCs w:val="24"/>
        </w:rPr>
        <w:t xml:space="preserve"> Accommodating different learning styles can be achieved in the English classroom by offering students a choice in what they read, and how they show their proficiency with the material. For example, literature circles allow students to choose a novel on a topic they find interesting. Giving choices on how assignments are completed will also accommodate different learning styles; if a student is given the choice between creating a poster or writing an essay it will allow the student to show off their strengths. Diversity can be achieved in the English classroom by choosing novels that have characters of different ethnic backgrounds. Choosing authors with multicultural backgrounds can also be useful in portraying all races and genders as successful in the field of literature. Differentiating instruction is very important in the classroom; by allowing students to have choices in the classroom it motivates them to do well in their chosen activity. Multicultural teaching is also very important in the classroom. Reinforcing the idea that all races are the same can create a classroom filled with empathy and promote classroom community.</w:t>
      </w:r>
    </w:p>
    <w:sectPr w:rsidR="00C97BAC" w:rsidRPr="00C97BAC" w:rsidSect="001618FB">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6002" w:rsidRDefault="005D6002" w:rsidP="00C97BAC">
      <w:pPr>
        <w:spacing w:after="0" w:line="240" w:lineRule="auto"/>
      </w:pPr>
      <w:r>
        <w:separator/>
      </w:r>
    </w:p>
  </w:endnote>
  <w:endnote w:type="continuationSeparator" w:id="0">
    <w:p w:rsidR="005D6002" w:rsidRDefault="005D6002" w:rsidP="00C97B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6002" w:rsidRDefault="005D6002" w:rsidP="00C97BAC">
      <w:pPr>
        <w:spacing w:after="0" w:line="240" w:lineRule="auto"/>
      </w:pPr>
      <w:r>
        <w:separator/>
      </w:r>
    </w:p>
  </w:footnote>
  <w:footnote w:type="continuationSeparator" w:id="0">
    <w:p w:rsidR="005D6002" w:rsidRDefault="005D6002" w:rsidP="00C97BA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7BAC" w:rsidRPr="00C97BAC" w:rsidRDefault="00C97BAC" w:rsidP="00C97BAC">
    <w:pPr>
      <w:jc w:val="right"/>
      <w:rPr>
        <w:sz w:val="24"/>
        <w:szCs w:val="24"/>
      </w:rPr>
    </w:pPr>
    <w:r w:rsidRPr="00C97BAC">
      <w:rPr>
        <w:sz w:val="24"/>
        <w:szCs w:val="24"/>
      </w:rPr>
      <w:t xml:space="preserve">Holle </w:t>
    </w:r>
    <w:sdt>
      <w:sdtPr>
        <w:rPr>
          <w:sz w:val="24"/>
          <w:szCs w:val="24"/>
        </w:rPr>
        <w:id w:val="152450098"/>
        <w:docPartObj>
          <w:docPartGallery w:val="Page Numbers (Top of Page)"/>
          <w:docPartUnique/>
        </w:docPartObj>
      </w:sdtPr>
      <w:sdtContent>
        <w:r w:rsidR="004B7982" w:rsidRPr="00C97BAC">
          <w:rPr>
            <w:sz w:val="24"/>
            <w:szCs w:val="24"/>
          </w:rPr>
          <w:fldChar w:fldCharType="begin"/>
        </w:r>
        <w:r w:rsidRPr="00C97BAC">
          <w:rPr>
            <w:sz w:val="24"/>
            <w:szCs w:val="24"/>
          </w:rPr>
          <w:instrText xml:space="preserve"> PAGE   \* MERGEFORMAT </w:instrText>
        </w:r>
        <w:r w:rsidR="004B7982" w:rsidRPr="00C97BAC">
          <w:rPr>
            <w:sz w:val="24"/>
            <w:szCs w:val="24"/>
          </w:rPr>
          <w:fldChar w:fldCharType="separate"/>
        </w:r>
        <w:r w:rsidR="005B29AD">
          <w:rPr>
            <w:noProof/>
            <w:sz w:val="24"/>
            <w:szCs w:val="24"/>
          </w:rPr>
          <w:t>1</w:t>
        </w:r>
        <w:r w:rsidR="004B7982" w:rsidRPr="00C97BAC">
          <w:rPr>
            <w:sz w:val="24"/>
            <w:szCs w:val="24"/>
          </w:rPr>
          <w:fldChar w:fldCharType="end"/>
        </w:r>
      </w:sdtContent>
    </w:sdt>
  </w:p>
  <w:p w:rsidR="00C97BAC" w:rsidRDefault="00C97BA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C97BAC"/>
    <w:rsid w:val="001618FB"/>
    <w:rsid w:val="004B7982"/>
    <w:rsid w:val="005B29AD"/>
    <w:rsid w:val="005D6002"/>
    <w:rsid w:val="007B2174"/>
    <w:rsid w:val="008E691E"/>
    <w:rsid w:val="00C97BAC"/>
    <w:rsid w:val="00FD27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8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7B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7BAC"/>
  </w:style>
  <w:style w:type="paragraph" w:styleId="Footer">
    <w:name w:val="footer"/>
    <w:basedOn w:val="Normal"/>
    <w:link w:val="FooterChar"/>
    <w:uiPriority w:val="99"/>
    <w:semiHidden/>
    <w:unhideWhenUsed/>
    <w:rsid w:val="00C97BA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97BA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307</Words>
  <Characters>1755</Characters>
  <Application>Microsoft Office Word</Application>
  <DocSecurity>0</DocSecurity>
  <Lines>14</Lines>
  <Paragraphs>4</Paragraphs>
  <ScaleCrop>false</ScaleCrop>
  <Company/>
  <LinksUpToDate>false</LinksUpToDate>
  <CharactersWithSpaces>2058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dc:creator>
  <cp:lastModifiedBy>Jeff</cp:lastModifiedBy>
  <cp:revision>3</cp:revision>
  <dcterms:created xsi:type="dcterms:W3CDTF">2012-04-10T20:15:00Z</dcterms:created>
  <dcterms:modified xsi:type="dcterms:W3CDTF">2012-04-10T21:23:00Z</dcterms:modified>
</cp:coreProperties>
</file>